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page" w:horzAnchor="page" w:tblpX="422" w:tblpY="4428"/>
        <w:tblOverlap w:val="never"/>
        <w:tblW w:w="15759" w:type="dxa"/>
        <w:tblInd w:w="0" w:type="dxa"/>
        <w:tblCellMar>
          <w:top w:w="24" w:type="dxa"/>
          <w:left w:w="96" w:type="dxa"/>
          <w:right w:w="22" w:type="dxa"/>
        </w:tblCellMar>
        <w:tblLook w:val="04A0" w:firstRow="1" w:lastRow="0" w:firstColumn="1" w:lastColumn="0" w:noHBand="0" w:noVBand="1"/>
      </w:tblPr>
      <w:tblGrid>
        <w:gridCol w:w="663"/>
        <w:gridCol w:w="4536"/>
        <w:gridCol w:w="3686"/>
        <w:gridCol w:w="6874"/>
      </w:tblGrid>
      <w:tr w:rsidR="00970AEB" w14:paraId="19F22C8E" w14:textId="77777777" w:rsidTr="000129B3">
        <w:trPr>
          <w:trHeight w:val="3379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C2D4" w14:textId="77777777" w:rsidR="00970AEB" w:rsidRPr="000129B3" w:rsidRDefault="000129B3" w:rsidP="00DC24BF">
            <w:pPr>
              <w:spacing w:after="160" w:line="259" w:lineRule="auto"/>
              <w:ind w:left="0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  <w:p w14:paraId="1D8439FA" w14:textId="77777777" w:rsidR="000129B3" w:rsidRPr="000129B3" w:rsidRDefault="000129B3" w:rsidP="00DC24BF">
            <w:pPr>
              <w:spacing w:after="160" w:line="259" w:lineRule="auto"/>
              <w:ind w:left="0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E224" w14:textId="77777777" w:rsidR="00970AEB" w:rsidRPr="000129B3" w:rsidRDefault="000129B3" w:rsidP="00DC24BF">
            <w:pPr>
              <w:spacing w:after="0" w:line="259" w:lineRule="auto"/>
              <w:ind w:left="228"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="00970AEB" w:rsidRPr="000129B3">
              <w:rPr>
                <w:b/>
                <w:bCs/>
                <w:i/>
                <w:iCs/>
                <w:sz w:val="28"/>
                <w:szCs w:val="28"/>
              </w:rPr>
              <w:t>бъекты контроля</w:t>
            </w:r>
          </w:p>
          <w:p w14:paraId="40E0735E" w14:textId="77777777" w:rsidR="00970AEB" w:rsidRPr="000129B3" w:rsidRDefault="00970AEB" w:rsidP="00DC24BF">
            <w:pPr>
              <w:spacing w:after="0" w:line="259" w:lineRule="auto"/>
              <w:ind w:left="0" w:right="60"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(надзора), виды деятельности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B363" w14:textId="77777777" w:rsidR="00970AEB" w:rsidRPr="000129B3" w:rsidRDefault="000129B3" w:rsidP="00DC24BF">
            <w:pPr>
              <w:spacing w:after="0" w:line="259" w:lineRule="auto"/>
              <w:ind w:left="0" w:right="151" w:firstLine="0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Т</w:t>
            </w:r>
            <w:r w:rsidR="00970AEB" w:rsidRPr="000129B3">
              <w:rPr>
                <w:b/>
                <w:bCs/>
                <w:i/>
                <w:iCs/>
                <w:sz w:val="28"/>
                <w:szCs w:val="28"/>
              </w:rPr>
              <w:t xml:space="preserve">ипичные нарушения 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DFCA" w14:textId="77777777" w:rsidR="00970AEB" w:rsidRPr="000129B3" w:rsidRDefault="00970AEB" w:rsidP="00DC24BF">
            <w:pPr>
              <w:spacing w:after="0" w:line="216" w:lineRule="auto"/>
              <w:ind w:left="0" w:right="93"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требования.</w:t>
            </w:r>
          </w:p>
          <w:p w14:paraId="39F227EB" w14:textId="77777777" w:rsidR="00970AEB" w:rsidRPr="000129B3" w:rsidRDefault="00970AEB" w:rsidP="00DC24BF">
            <w:pPr>
              <w:spacing w:after="0" w:line="259" w:lineRule="auto"/>
              <w:ind w:left="307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70AEB" w:rsidRPr="000129B3" w14:paraId="445E54DB" w14:textId="77777777" w:rsidTr="000129B3">
        <w:trPr>
          <w:trHeight w:val="1728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3F051" w14:textId="77777777" w:rsidR="00970AEB" w:rsidRPr="000129B3" w:rsidRDefault="00970AEB" w:rsidP="00DC24BF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3E1F" w14:textId="77777777" w:rsidR="00970AEB" w:rsidRPr="000129B3" w:rsidRDefault="00970AEB" w:rsidP="00DC24BF">
            <w:pPr>
              <w:spacing w:after="0" w:line="259" w:lineRule="auto"/>
              <w:ind w:left="7" w:right="86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Объекты промышленности по переработке сельскохозяйственной продукции, продовольственного сырья и производству пищевой продукции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1E48" w14:textId="77777777" w:rsidR="00A1774E" w:rsidRDefault="00A41F60" w:rsidP="00A41F60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372BC" w:rsidRPr="000129B3">
              <w:rPr>
                <w:sz w:val="24"/>
                <w:szCs w:val="24"/>
              </w:rPr>
              <w:t>е все поверхности помещений объекта поддерживаются в исправном состоянии;</w:t>
            </w:r>
          </w:p>
          <w:p w14:paraId="0DC15CBE" w14:textId="77777777" w:rsidR="00307ECD" w:rsidRDefault="00307ECD" w:rsidP="00A41F60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07ECD">
              <w:rPr>
                <w:sz w:val="24"/>
                <w:szCs w:val="24"/>
              </w:rPr>
              <w:t>мывальные раковины не оборудован</w:t>
            </w:r>
            <w:r>
              <w:rPr>
                <w:sz w:val="24"/>
                <w:szCs w:val="24"/>
              </w:rPr>
              <w:t>ы</w:t>
            </w:r>
            <w:r w:rsidRPr="00307ECD">
              <w:rPr>
                <w:sz w:val="24"/>
                <w:szCs w:val="24"/>
              </w:rPr>
              <w:t xml:space="preserve"> полотенцами разового пользования или устройством для сушки рук</w:t>
            </w:r>
            <w:r>
              <w:rPr>
                <w:sz w:val="24"/>
                <w:szCs w:val="24"/>
              </w:rPr>
              <w:t>, либо не заправлены дозатор для жидкого мыла и антисептика</w:t>
            </w:r>
          </w:p>
          <w:p w14:paraId="4E0F9B6C" w14:textId="77777777" w:rsidR="00307ECD" w:rsidRDefault="00307ECD" w:rsidP="00A41F60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07ECD">
              <w:rPr>
                <w:sz w:val="24"/>
                <w:szCs w:val="24"/>
              </w:rPr>
              <w:t>е обеспечена защита от проникновения в производственные помещения насекомых-мухи</w:t>
            </w:r>
          </w:p>
          <w:p w14:paraId="47CA5321" w14:textId="77777777" w:rsidR="001372BC" w:rsidRPr="000129B3" w:rsidRDefault="00A41F60" w:rsidP="001372BC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372BC" w:rsidRPr="000129B3">
              <w:rPr>
                <w:sz w:val="24"/>
                <w:szCs w:val="24"/>
              </w:rPr>
              <w:t xml:space="preserve">а объекте не организован должным образом производственный контроль в соответствии с характером его деятельности; 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EB1C" w14:textId="77777777" w:rsidR="00970AEB" w:rsidRPr="000129B3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№;</w:t>
            </w:r>
          </w:p>
          <w:p w14:paraId="3DBF6E02" w14:textId="77777777" w:rsidR="001372BC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</w:t>
            </w:r>
            <w:r w:rsidR="00A41F60">
              <w:rPr>
                <w:sz w:val="24"/>
                <w:szCs w:val="24"/>
              </w:rPr>
              <w:t>;</w:t>
            </w:r>
          </w:p>
          <w:p w14:paraId="73EC1E96" w14:textId="77777777" w:rsidR="00A41F60" w:rsidRPr="000129B3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 xml:space="preserve"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 утвержденные Постановлением Совета Министров Республики Беларусь 05.03.2019 № 146 </w:t>
            </w:r>
          </w:p>
        </w:tc>
      </w:tr>
      <w:tr w:rsidR="00970AEB" w:rsidRPr="000129B3" w14:paraId="1419C82D" w14:textId="77777777" w:rsidTr="000129B3">
        <w:trPr>
          <w:trHeight w:val="54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32D7" w14:textId="77777777" w:rsidR="00970AEB" w:rsidRPr="000129B3" w:rsidRDefault="00970AEB" w:rsidP="00DC24BF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67C7" w14:textId="77777777" w:rsidR="00970AEB" w:rsidRPr="000129B3" w:rsidRDefault="00970AEB" w:rsidP="00DC24BF">
            <w:pPr>
              <w:spacing w:after="0" w:line="259" w:lineRule="auto"/>
              <w:ind w:left="26" w:right="86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18EE" w14:textId="77777777" w:rsidR="00A1774E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</w:t>
            </w:r>
            <w:r w:rsidR="0047767E" w:rsidRPr="000129B3">
              <w:rPr>
                <w:sz w:val="24"/>
                <w:szCs w:val="24"/>
              </w:rPr>
              <w:t xml:space="preserve"> хранение и реализация пищевых </w:t>
            </w:r>
            <w:r w:rsidRPr="000129B3">
              <w:rPr>
                <w:sz w:val="24"/>
                <w:szCs w:val="24"/>
              </w:rPr>
              <w:t>продуктов с</w:t>
            </w:r>
            <w:r w:rsidR="0047767E" w:rsidRPr="000129B3">
              <w:rPr>
                <w:sz w:val="24"/>
                <w:szCs w:val="24"/>
              </w:rPr>
              <w:t xml:space="preserve"> истекшим срок</w:t>
            </w:r>
            <w:r>
              <w:rPr>
                <w:sz w:val="24"/>
                <w:szCs w:val="24"/>
              </w:rPr>
              <w:t xml:space="preserve">ом </w:t>
            </w:r>
            <w:r w:rsidR="0047767E" w:rsidRPr="000129B3">
              <w:rPr>
                <w:sz w:val="24"/>
                <w:szCs w:val="24"/>
              </w:rPr>
              <w:t>годности</w:t>
            </w:r>
            <w:r w:rsidR="00307ECD">
              <w:rPr>
                <w:sz w:val="24"/>
                <w:szCs w:val="24"/>
              </w:rPr>
              <w:t xml:space="preserve">, </w:t>
            </w:r>
            <w:r w:rsidR="00307ECD">
              <w:rPr>
                <w:sz w:val="24"/>
                <w:szCs w:val="24"/>
              </w:rPr>
              <w:lastRenderedPageBreak/>
              <w:t>без наличия маркировки, с нарушением условий хранения</w:t>
            </w:r>
            <w:r w:rsidR="0047767E" w:rsidRPr="000129B3">
              <w:rPr>
                <w:sz w:val="24"/>
                <w:szCs w:val="24"/>
              </w:rPr>
              <w:t>;</w:t>
            </w:r>
          </w:p>
          <w:p w14:paraId="759041EB" w14:textId="77777777" w:rsidR="0026084A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767E" w:rsidRPr="000129B3">
              <w:rPr>
                <w:sz w:val="24"/>
                <w:szCs w:val="24"/>
              </w:rPr>
              <w:t>ри обращении продукции допускается использование оборудования с поврежденным покрытием и др.</w:t>
            </w:r>
            <w:r w:rsidR="001372BC" w:rsidRPr="000129B3">
              <w:rPr>
                <w:sz w:val="24"/>
                <w:szCs w:val="24"/>
              </w:rPr>
              <w:t>;</w:t>
            </w:r>
          </w:p>
          <w:p w14:paraId="3A3DBDF2" w14:textId="77777777" w:rsidR="00307ECD" w:rsidRDefault="00307ECD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7ECD">
              <w:rPr>
                <w:sz w:val="24"/>
                <w:szCs w:val="24"/>
              </w:rPr>
              <w:t>опу</w:t>
            </w:r>
            <w:r>
              <w:rPr>
                <w:sz w:val="24"/>
                <w:szCs w:val="24"/>
              </w:rPr>
              <w:t>скается</w:t>
            </w:r>
            <w:r w:rsidRPr="00307ECD">
              <w:rPr>
                <w:sz w:val="24"/>
                <w:szCs w:val="24"/>
              </w:rPr>
              <w:t xml:space="preserve"> хранение уборочного инвентаря для туалета совместно с остальным уборочным инвентарем</w:t>
            </w:r>
          </w:p>
          <w:p w14:paraId="6DACC434" w14:textId="77777777" w:rsidR="00083C8B" w:rsidRDefault="00083C8B" w:rsidP="00083C8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помещениях объекта не поддерживается чистота;</w:t>
            </w:r>
          </w:p>
          <w:p w14:paraId="17EFF02F" w14:textId="77777777" w:rsidR="0026084A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6084A">
              <w:rPr>
                <w:sz w:val="24"/>
                <w:szCs w:val="24"/>
              </w:rPr>
              <w:t>а объекте хранение и реализация пищевой продукции не осуществляться в условиях, обеспечивающих предотвращение ее порчи и защиту от загрязняющих веществ</w:t>
            </w:r>
            <w:r w:rsidR="00083C8B">
              <w:rPr>
                <w:sz w:val="24"/>
                <w:szCs w:val="24"/>
              </w:rPr>
              <w:t xml:space="preserve"> (хранение пищевой продукции на полу, поверхности морозильных камер не обеспечивают проведение качественной мойки и дезинфекции – образовалась «снежная шуба»)</w:t>
            </w:r>
            <w:r>
              <w:rPr>
                <w:sz w:val="24"/>
                <w:szCs w:val="24"/>
              </w:rPr>
              <w:t>;</w:t>
            </w:r>
          </w:p>
          <w:p w14:paraId="6ADE0720" w14:textId="77777777" w:rsidR="0026084A" w:rsidRDefault="0026084A" w:rsidP="0047767E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14EB0" w:rsidRPr="000129B3">
              <w:rPr>
                <w:sz w:val="24"/>
                <w:szCs w:val="24"/>
              </w:rPr>
              <w:t>омещения объекта, к которым предъявляются специальные требования к микроклимату не оборудованы средствами контроля температурно</w:t>
            </w:r>
            <w:r>
              <w:rPr>
                <w:sz w:val="24"/>
                <w:szCs w:val="24"/>
              </w:rPr>
              <w:t>-влажностного</w:t>
            </w:r>
            <w:r w:rsidR="00514EB0" w:rsidRPr="000129B3">
              <w:rPr>
                <w:sz w:val="24"/>
                <w:szCs w:val="24"/>
              </w:rPr>
              <w:t xml:space="preserve"> режима; </w:t>
            </w:r>
          </w:p>
          <w:p w14:paraId="62C43E79" w14:textId="77777777" w:rsidR="001372BC" w:rsidRDefault="001372BC" w:rsidP="0047767E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на объекте не организован должным образом производственный контроль в соответствии с характером его деятельности;</w:t>
            </w:r>
          </w:p>
          <w:p w14:paraId="1D9D9EDF" w14:textId="77777777" w:rsidR="00307ECD" w:rsidRPr="000129B3" w:rsidRDefault="00307ECD" w:rsidP="0047767E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307ECD">
              <w:rPr>
                <w:sz w:val="24"/>
                <w:szCs w:val="24"/>
              </w:rPr>
              <w:t>е проведена государственная санитарно-гигиеническая экспертиза условий труда, работающих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8E9A" w14:textId="77777777" w:rsidR="00970AEB" w:rsidRPr="000129B3" w:rsidRDefault="0047767E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</w:t>
            </w:r>
            <w:r w:rsidRPr="000129B3">
              <w:rPr>
                <w:sz w:val="24"/>
                <w:szCs w:val="24"/>
              </w:rPr>
              <w:lastRenderedPageBreak/>
              <w:t>принадлежащих субъектам хозяйствования», утвержденных Декретом Президента Республики Беларусь 23.11.2017 №7;</w:t>
            </w:r>
          </w:p>
          <w:p w14:paraId="553F8F9F" w14:textId="77777777" w:rsidR="001372BC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</w:t>
            </w:r>
            <w:r w:rsidR="00A41F60">
              <w:rPr>
                <w:sz w:val="24"/>
                <w:szCs w:val="24"/>
              </w:rPr>
              <w:t>;</w:t>
            </w:r>
          </w:p>
          <w:p w14:paraId="0275B343" w14:textId="77777777" w:rsidR="00A41F60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28 августа 2012 г.   № 132</w:t>
            </w:r>
            <w:r>
              <w:rPr>
                <w:sz w:val="24"/>
                <w:szCs w:val="24"/>
              </w:rPr>
              <w:t>;</w:t>
            </w:r>
          </w:p>
          <w:p w14:paraId="786AC569" w14:textId="77777777" w:rsidR="00A41F60" w:rsidRPr="000129B3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Технического регламента Таможенного союза «О безопасности пищевой продукции», утвержденного Решением Комиссии Таможенного союза 09 декабря 2011 года № 880 (ТР ТС 021/2011).</w:t>
            </w:r>
          </w:p>
          <w:p w14:paraId="33245691" w14:textId="77777777" w:rsidR="001372BC" w:rsidRPr="000129B3" w:rsidRDefault="001372BC" w:rsidP="001372BC">
            <w:pPr>
              <w:rPr>
                <w:sz w:val="24"/>
                <w:szCs w:val="24"/>
              </w:rPr>
            </w:pPr>
          </w:p>
        </w:tc>
      </w:tr>
    </w:tbl>
    <w:p w14:paraId="3C213579" w14:textId="77777777" w:rsidR="00970AEB" w:rsidRPr="000129B3" w:rsidRDefault="00970AEB" w:rsidP="00970AEB">
      <w:pPr>
        <w:spacing w:after="42"/>
        <w:ind w:left="0" w:right="23" w:firstLine="0"/>
        <w:rPr>
          <w:sz w:val="24"/>
          <w:szCs w:val="24"/>
        </w:rPr>
      </w:pPr>
    </w:p>
    <w:tbl>
      <w:tblPr>
        <w:tblStyle w:val="TableGrid"/>
        <w:tblW w:w="15747" w:type="dxa"/>
        <w:tblInd w:w="-257" w:type="dxa"/>
        <w:tblCellMar>
          <w:top w:w="65" w:type="dxa"/>
          <w:left w:w="65" w:type="dxa"/>
          <w:right w:w="108" w:type="dxa"/>
        </w:tblCellMar>
        <w:tblLook w:val="04A0" w:firstRow="1" w:lastRow="0" w:firstColumn="1" w:lastColumn="0" w:noHBand="0" w:noVBand="1"/>
      </w:tblPr>
      <w:tblGrid>
        <w:gridCol w:w="606"/>
        <w:gridCol w:w="1753"/>
        <w:gridCol w:w="2783"/>
        <w:gridCol w:w="3685"/>
        <w:gridCol w:w="6920"/>
      </w:tblGrid>
      <w:tr w:rsidR="00970AEB" w:rsidRPr="000129B3" w14:paraId="1530F091" w14:textId="77777777" w:rsidTr="000129B3">
        <w:trPr>
          <w:trHeight w:val="710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59A" w14:textId="77777777" w:rsidR="00970AEB" w:rsidRPr="000129B3" w:rsidRDefault="00970AEB" w:rsidP="00DC24BF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3C32" w14:textId="77777777" w:rsidR="00970AEB" w:rsidRPr="000129B3" w:rsidRDefault="00970AEB" w:rsidP="00DC24BF">
            <w:pPr>
              <w:spacing w:after="0" w:line="259" w:lineRule="auto"/>
              <w:ind w:left="19" w:hanging="19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2F8B" w14:textId="77777777" w:rsidR="00970AEB" w:rsidRDefault="00083C8B" w:rsidP="00083C8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объекте допускается реализация продукции, не соответствующей требованиям гигиенических нормативов;</w:t>
            </w:r>
          </w:p>
          <w:p w14:paraId="0274B81F" w14:textId="77777777" w:rsidR="00307ECD" w:rsidRDefault="00307ECD" w:rsidP="00083C8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07ECD">
              <w:rPr>
                <w:sz w:val="24"/>
                <w:szCs w:val="24"/>
              </w:rPr>
              <w:t>не проведена государственная санитарно-гигиеническая экспертиза объекта производственной инфраструктуры, а также работ и услуги, представляющих потенциальную опасность для жизни и здоровья населения (п.9.6.6, п.9.6.10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№548 «Об административных процедурах, осуществляемых в отношении субъектов хозяйствования»)</w:t>
            </w:r>
          </w:p>
          <w:p w14:paraId="52C841D2" w14:textId="77777777" w:rsidR="00083C8B" w:rsidRPr="000129B3" w:rsidRDefault="00083C8B" w:rsidP="00083C8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F6D9" w14:textId="77777777" w:rsidR="00970AEB" w:rsidRDefault="00083C8B" w:rsidP="00083C8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83C8B">
              <w:rPr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№7;</w:t>
            </w:r>
          </w:p>
          <w:p w14:paraId="65B7C057" w14:textId="77777777" w:rsidR="00307ECD" w:rsidRDefault="00307ECD" w:rsidP="00083C8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07ECD">
              <w:rPr>
                <w:sz w:val="24"/>
                <w:szCs w:val="24"/>
              </w:rPr>
              <w:t>Закон Республики Беларусь от 7 января 2012 г. № 340-З «О санитарно-эпидемиологическом благополучии населения» (далее – Закон №340-З)</w:t>
            </w:r>
            <w:r>
              <w:rPr>
                <w:sz w:val="24"/>
                <w:szCs w:val="24"/>
              </w:rPr>
              <w:t>;</w:t>
            </w:r>
          </w:p>
          <w:p w14:paraId="555ABDD1" w14:textId="77777777" w:rsidR="00307ECD" w:rsidRPr="000129B3" w:rsidRDefault="00307ECD" w:rsidP="005C1BB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07ECD">
              <w:rPr>
                <w:sz w:val="24"/>
                <w:szCs w:val="24"/>
              </w:rPr>
              <w:t>Едины</w:t>
            </w:r>
            <w:r>
              <w:rPr>
                <w:sz w:val="24"/>
                <w:szCs w:val="24"/>
              </w:rPr>
              <w:t>е</w:t>
            </w:r>
            <w:r w:rsidRPr="00307ECD">
              <w:rPr>
                <w:sz w:val="24"/>
                <w:szCs w:val="24"/>
              </w:rPr>
              <w:t xml:space="preserve"> санитарно-эпидемиологически</w:t>
            </w:r>
            <w:r>
              <w:rPr>
                <w:sz w:val="24"/>
                <w:szCs w:val="24"/>
              </w:rPr>
              <w:t>е</w:t>
            </w:r>
            <w:r w:rsidRPr="00307ECD">
              <w:rPr>
                <w:sz w:val="24"/>
                <w:szCs w:val="24"/>
              </w:rPr>
              <w:t xml:space="preserve"> и гигиенически</w:t>
            </w:r>
            <w:r>
              <w:rPr>
                <w:sz w:val="24"/>
                <w:szCs w:val="24"/>
              </w:rPr>
              <w:t>е</w:t>
            </w:r>
            <w:r w:rsidRPr="00307ECD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я</w:t>
            </w:r>
            <w:r w:rsidRPr="00307ECD">
              <w:rPr>
                <w:sz w:val="24"/>
                <w:szCs w:val="24"/>
              </w:rPr>
              <w:t xml:space="preserve"> к товарам, подлежащим</w:t>
            </w:r>
            <w:r w:rsidR="005C1BB8" w:rsidRPr="005C1BB8">
              <w:rPr>
                <w:sz w:val="24"/>
                <w:szCs w:val="24"/>
              </w:rPr>
              <w:t>санитарно</w:t>
            </w:r>
            <w:r w:rsidR="005C1BB8">
              <w:rPr>
                <w:sz w:val="24"/>
                <w:szCs w:val="24"/>
              </w:rPr>
              <w:t>-</w:t>
            </w:r>
            <w:r w:rsidR="005C1BB8" w:rsidRPr="005C1BB8">
              <w:rPr>
                <w:sz w:val="24"/>
                <w:szCs w:val="24"/>
              </w:rPr>
              <w:t>эпидемиологическому надзору (контролю)</w:t>
            </w:r>
            <w:r w:rsidR="005C1BB8">
              <w:rPr>
                <w:sz w:val="24"/>
                <w:szCs w:val="24"/>
              </w:rPr>
              <w:t>, утвержденные</w:t>
            </w:r>
            <w:r w:rsidRPr="00307ECD">
              <w:rPr>
                <w:sz w:val="24"/>
                <w:szCs w:val="24"/>
              </w:rPr>
              <w:t xml:space="preserve"> Решением Комиссии Таможенного Союза от 28.05.2010 №299</w:t>
            </w:r>
          </w:p>
        </w:tc>
      </w:tr>
      <w:tr w:rsidR="00970AEB" w:rsidRPr="000129B3" w14:paraId="126EE56F" w14:textId="77777777" w:rsidTr="000129B3">
        <w:trPr>
          <w:trHeight w:val="172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9A4E6" w14:textId="77777777" w:rsidR="00970AEB" w:rsidRPr="00951927" w:rsidRDefault="00970AEB" w:rsidP="00DC24BF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5192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C433" w14:textId="77777777" w:rsidR="00970AEB" w:rsidRPr="00951927" w:rsidRDefault="00AB236E" w:rsidP="00DC24BF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</w:t>
            </w:r>
            <w:r w:rsidR="00970AEB" w:rsidRPr="00951927">
              <w:rPr>
                <w:sz w:val="24"/>
                <w:szCs w:val="24"/>
              </w:rPr>
              <w:t>агропромышленного</w:t>
            </w:r>
            <w:r>
              <w:rPr>
                <w:sz w:val="24"/>
                <w:szCs w:val="24"/>
              </w:rPr>
              <w:t xml:space="preserve"> комплекса и объекты промышленности, </w:t>
            </w:r>
            <w:r w:rsidR="00970AEB" w:rsidRPr="00951927">
              <w:rPr>
                <w:sz w:val="24"/>
                <w:szCs w:val="24"/>
              </w:rPr>
              <w:t>деятельность которых потенциально опасна для населения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BEA8" w14:textId="77777777" w:rsidR="00970AEB" w:rsidRDefault="00951927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951927">
              <w:rPr>
                <w:sz w:val="24"/>
                <w:szCs w:val="24"/>
              </w:rPr>
              <w:t>Н</w:t>
            </w:r>
            <w:r w:rsidR="00C70C69" w:rsidRPr="00951927">
              <w:rPr>
                <w:sz w:val="24"/>
                <w:szCs w:val="24"/>
              </w:rPr>
              <w:t xml:space="preserve">еорганизован производственный, в том числе </w:t>
            </w:r>
            <w:r>
              <w:rPr>
                <w:sz w:val="24"/>
                <w:szCs w:val="24"/>
              </w:rPr>
              <w:t xml:space="preserve">ежегодный </w:t>
            </w:r>
            <w:r w:rsidR="00C70C69" w:rsidRPr="00951927">
              <w:rPr>
                <w:sz w:val="24"/>
                <w:szCs w:val="24"/>
              </w:rPr>
              <w:t>лабораторный контроль за факторами производственной среды согласно утвержденного руководством графика</w:t>
            </w:r>
            <w:r>
              <w:rPr>
                <w:sz w:val="24"/>
                <w:szCs w:val="24"/>
              </w:rPr>
              <w:t xml:space="preserve"> на части промышленных и сельскохозяйственных организаций</w:t>
            </w:r>
            <w:r w:rsidR="00C70C69" w:rsidRPr="00951927">
              <w:rPr>
                <w:sz w:val="24"/>
                <w:szCs w:val="24"/>
              </w:rPr>
              <w:t>;</w:t>
            </w:r>
          </w:p>
          <w:p w14:paraId="0864FC9D" w14:textId="77777777" w:rsidR="005C1BB8" w:rsidRDefault="005C1BB8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C1BB8">
              <w:rPr>
                <w:sz w:val="24"/>
                <w:szCs w:val="24"/>
              </w:rPr>
              <w:t>е всеми работниками пройдено гигиеническое обучение (работники, контактирующие с ядохимикатами и пестицидами)</w:t>
            </w:r>
            <w:r>
              <w:rPr>
                <w:sz w:val="24"/>
                <w:szCs w:val="24"/>
              </w:rPr>
              <w:t>;</w:t>
            </w:r>
          </w:p>
          <w:p w14:paraId="253BD4C0" w14:textId="77777777" w:rsidR="005C1BB8" w:rsidRDefault="005C1BB8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C1BB8">
              <w:rPr>
                <w:sz w:val="24"/>
                <w:szCs w:val="24"/>
              </w:rPr>
              <w:t>е все работники объекта используют спецодежду</w:t>
            </w:r>
            <w:r>
              <w:rPr>
                <w:sz w:val="24"/>
                <w:szCs w:val="24"/>
              </w:rPr>
              <w:t>;</w:t>
            </w:r>
          </w:p>
          <w:p w14:paraId="035D88B2" w14:textId="77777777" w:rsidR="005C1BB8" w:rsidRPr="00951927" w:rsidRDefault="005C1BB8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1BB8">
              <w:rPr>
                <w:sz w:val="24"/>
                <w:szCs w:val="24"/>
              </w:rPr>
              <w:t>лощадки для временного хранения отходов не ограждены с трех сторон</w:t>
            </w:r>
          </w:p>
          <w:p w14:paraId="3651B7F5" w14:textId="77777777" w:rsidR="00A1774E" w:rsidRPr="00951927" w:rsidRDefault="00A1774E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780AFAAE" w14:textId="77777777" w:rsidR="00C70C69" w:rsidRDefault="00951927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0C69" w:rsidRPr="00951927">
              <w:rPr>
                <w:sz w:val="24"/>
                <w:szCs w:val="24"/>
              </w:rPr>
              <w:t>е пров</w:t>
            </w:r>
            <w:r>
              <w:rPr>
                <w:sz w:val="24"/>
                <w:szCs w:val="24"/>
              </w:rPr>
              <w:t>едены</w:t>
            </w:r>
            <w:r w:rsidR="00C70C69" w:rsidRPr="00951927">
              <w:rPr>
                <w:sz w:val="24"/>
                <w:szCs w:val="24"/>
              </w:rPr>
              <w:t xml:space="preserve"> по заявительному принципу санитарно-гигиеническая экспертиза </w:t>
            </w:r>
            <w:r>
              <w:rPr>
                <w:sz w:val="24"/>
                <w:szCs w:val="24"/>
              </w:rPr>
              <w:t xml:space="preserve">условий труда работающих и </w:t>
            </w:r>
            <w:r w:rsidR="00C70C69" w:rsidRPr="00951927">
              <w:rPr>
                <w:sz w:val="24"/>
                <w:szCs w:val="24"/>
              </w:rPr>
              <w:t>работ и услуг</w:t>
            </w:r>
            <w:r>
              <w:rPr>
                <w:sz w:val="24"/>
                <w:szCs w:val="24"/>
              </w:rPr>
              <w:t xml:space="preserve">, </w:t>
            </w:r>
            <w:r w:rsidR="00C70C69" w:rsidRPr="00951927">
              <w:rPr>
                <w:sz w:val="24"/>
                <w:szCs w:val="24"/>
              </w:rPr>
              <w:t>потенциально опасных для населения</w:t>
            </w:r>
            <w:r>
              <w:rPr>
                <w:sz w:val="24"/>
                <w:szCs w:val="24"/>
              </w:rPr>
              <w:t xml:space="preserve">как на промышленных предприятиях, так </w:t>
            </w:r>
            <w:r w:rsidR="00F5031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объектах сельского хозяйства. </w:t>
            </w:r>
          </w:p>
          <w:p w14:paraId="583FECC1" w14:textId="77777777" w:rsidR="00F5031B" w:rsidRDefault="00F5031B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276A9895" w14:textId="77777777" w:rsidR="00FC25FD" w:rsidRPr="00951927" w:rsidRDefault="00FC25FD" w:rsidP="005C1BB8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right="184"/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C5842" w14:textId="77777777" w:rsidR="00BE0E9D" w:rsidRDefault="00BE0E9D" w:rsidP="000129B3">
            <w:pPr>
              <w:ind w:left="0" w:firstLine="0"/>
              <w:rPr>
                <w:sz w:val="24"/>
                <w:szCs w:val="24"/>
              </w:rPr>
            </w:pPr>
            <w:r w:rsidRPr="00951927">
              <w:rPr>
                <w:sz w:val="24"/>
                <w:szCs w:val="24"/>
              </w:rPr>
              <w:t>Специфические санитарно-эпидемиологические требования к условиям труда работающих», утвержденных Постановлением Совета Министров Республики Беларусь от 01.02.2020 № 66 (далее постановление №66).</w:t>
            </w:r>
          </w:p>
          <w:p w14:paraId="3A82A46F" w14:textId="77777777" w:rsidR="00970AEB" w:rsidRPr="00951927" w:rsidRDefault="00970AEB" w:rsidP="00EF1F7D">
            <w:pPr>
              <w:ind w:left="0" w:firstLine="0"/>
              <w:rPr>
                <w:sz w:val="24"/>
                <w:szCs w:val="24"/>
              </w:rPr>
            </w:pPr>
          </w:p>
          <w:p w14:paraId="40EB029A" w14:textId="77777777" w:rsidR="00970AEB" w:rsidRPr="00951927" w:rsidRDefault="00970AEB" w:rsidP="00AB236E">
            <w:pPr>
              <w:ind w:left="0" w:firstLine="0"/>
              <w:rPr>
                <w:sz w:val="24"/>
                <w:szCs w:val="24"/>
              </w:rPr>
            </w:pPr>
          </w:p>
          <w:p w14:paraId="12CFA457" w14:textId="77777777" w:rsidR="00FC25FD" w:rsidRPr="000129B3" w:rsidRDefault="00FC25FD" w:rsidP="00FC25F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0129B3">
              <w:rPr>
                <w:sz w:val="24"/>
                <w:szCs w:val="24"/>
              </w:rPr>
              <w:t>Общи</w:t>
            </w:r>
            <w:r>
              <w:rPr>
                <w:sz w:val="24"/>
                <w:szCs w:val="24"/>
              </w:rPr>
              <w:t>х</w:t>
            </w:r>
            <w:r w:rsidRPr="000129B3">
              <w:rPr>
                <w:sz w:val="24"/>
                <w:szCs w:val="24"/>
              </w:rPr>
              <w:t xml:space="preserve"> санитарно-эпидемиологически</w:t>
            </w:r>
            <w:r>
              <w:rPr>
                <w:sz w:val="24"/>
                <w:szCs w:val="24"/>
              </w:rPr>
              <w:t>х</w:t>
            </w:r>
            <w:r w:rsidRPr="000129B3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й</w:t>
            </w:r>
            <w:r w:rsidRPr="000129B3">
              <w:rPr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№7;</w:t>
            </w:r>
          </w:p>
          <w:p w14:paraId="42E061A4" w14:textId="77777777" w:rsidR="00970AEB" w:rsidRPr="00951927" w:rsidRDefault="00970AEB" w:rsidP="00DC24BF">
            <w:pPr>
              <w:rPr>
                <w:sz w:val="24"/>
                <w:szCs w:val="24"/>
              </w:rPr>
            </w:pPr>
          </w:p>
          <w:p w14:paraId="350EA7B9" w14:textId="77777777" w:rsidR="00970AEB" w:rsidRPr="00951927" w:rsidRDefault="00970AEB" w:rsidP="00DC24BF">
            <w:pPr>
              <w:rPr>
                <w:sz w:val="24"/>
                <w:szCs w:val="24"/>
              </w:rPr>
            </w:pPr>
          </w:p>
          <w:p w14:paraId="0E452134" w14:textId="77777777" w:rsidR="00970AEB" w:rsidRPr="00951927" w:rsidRDefault="00970AEB" w:rsidP="00DC24BF">
            <w:pPr>
              <w:rPr>
                <w:sz w:val="24"/>
                <w:szCs w:val="24"/>
              </w:rPr>
            </w:pPr>
          </w:p>
          <w:p w14:paraId="0D1775D3" w14:textId="77777777" w:rsidR="00970AEB" w:rsidRPr="00951927" w:rsidRDefault="00970AEB" w:rsidP="00DC24BF">
            <w:pPr>
              <w:rPr>
                <w:sz w:val="24"/>
                <w:szCs w:val="24"/>
              </w:rPr>
            </w:pPr>
          </w:p>
          <w:p w14:paraId="580FE064" w14:textId="77777777" w:rsidR="00970AEB" w:rsidRPr="00951927" w:rsidRDefault="00970AEB" w:rsidP="00DC24BF">
            <w:pPr>
              <w:rPr>
                <w:sz w:val="24"/>
                <w:szCs w:val="24"/>
              </w:rPr>
            </w:pPr>
          </w:p>
          <w:p w14:paraId="742033C4" w14:textId="77777777" w:rsidR="00970AEB" w:rsidRPr="00951927" w:rsidRDefault="00970AEB" w:rsidP="00970AEB">
            <w:pPr>
              <w:ind w:left="0" w:firstLine="757"/>
              <w:rPr>
                <w:sz w:val="24"/>
                <w:szCs w:val="24"/>
              </w:rPr>
            </w:pPr>
          </w:p>
        </w:tc>
      </w:tr>
      <w:tr w:rsidR="00970AEB" w:rsidRPr="000129B3" w14:paraId="23C11A62" w14:textId="77777777" w:rsidTr="000129B3">
        <w:trPr>
          <w:trHeight w:val="103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9749" w14:textId="77777777" w:rsidR="00970AEB" w:rsidRPr="00145798" w:rsidRDefault="00970AEB" w:rsidP="00DC24B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9BB2" w14:textId="77777777" w:rsidR="00970AEB" w:rsidRPr="00145798" w:rsidRDefault="00970AEB" w:rsidP="00DC24BF">
            <w:pPr>
              <w:spacing w:after="0" w:line="259" w:lineRule="auto"/>
              <w:ind w:left="19" w:right="19" w:firstLine="0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DBCC7" w14:textId="77777777" w:rsidR="00A1774E" w:rsidRPr="00145798" w:rsidRDefault="00694123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  <w:p w14:paraId="3CFFF237" w14:textId="77777777" w:rsidR="00A8785C" w:rsidRPr="00145798" w:rsidRDefault="00A8785C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BEC3E" w14:textId="77777777" w:rsidR="00FD5010" w:rsidRPr="00145798" w:rsidRDefault="00FD5010" w:rsidP="00FD5010">
            <w:pPr>
              <w:rPr>
                <w:color w:val="auto"/>
                <w:sz w:val="24"/>
                <w:szCs w:val="24"/>
              </w:rPr>
            </w:pPr>
          </w:p>
          <w:p w14:paraId="78A2CC34" w14:textId="77777777" w:rsidR="00FD5010" w:rsidRPr="00145798" w:rsidRDefault="00FD5010" w:rsidP="00FD5010">
            <w:pPr>
              <w:rPr>
                <w:color w:val="auto"/>
                <w:sz w:val="24"/>
                <w:szCs w:val="24"/>
              </w:rPr>
            </w:pPr>
          </w:p>
          <w:p w14:paraId="1880E440" w14:textId="77777777" w:rsidR="00970AEB" w:rsidRPr="00145798" w:rsidRDefault="00970AEB" w:rsidP="00970AEB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70AEB" w:rsidRPr="000129B3" w14:paraId="1B3E5814" w14:textId="77777777" w:rsidTr="000129B3">
        <w:trPr>
          <w:trHeight w:val="35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DEBE" w14:textId="77777777" w:rsidR="00970AEB" w:rsidRPr="00145798" w:rsidRDefault="00970AEB" w:rsidP="00DC24B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6.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F70142" w14:textId="77777777" w:rsidR="00970AEB" w:rsidRPr="00145798" w:rsidRDefault="00970AEB" w:rsidP="00DC24BF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Условия</w:t>
            </w:r>
          </w:p>
        </w:tc>
        <w:tc>
          <w:tcPr>
            <w:tcW w:w="27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F7F979" w14:textId="77777777" w:rsidR="00970AEB" w:rsidRPr="00145798" w:rsidRDefault="00970AEB" w:rsidP="00DC24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труда работающих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A6F26" w14:textId="77777777" w:rsidR="005C1BB8" w:rsidRDefault="005C1BB8" w:rsidP="00FD501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Не проведены по заявительному принципу санитарно-гигиеническая экспертиза условий труда работающих</w:t>
            </w:r>
          </w:p>
          <w:p w14:paraId="7EF6D69F" w14:textId="77777777" w:rsidR="00970AEB" w:rsidRPr="00145798" w:rsidRDefault="00FD5010" w:rsidP="00FD501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не всеми предприятиями организована централизованная стирка спецодежды</w:t>
            </w:r>
            <w:r w:rsidR="00145798">
              <w:rPr>
                <w:sz w:val="24"/>
                <w:szCs w:val="24"/>
              </w:rPr>
              <w:t xml:space="preserve"> (раз в месяц)</w:t>
            </w:r>
            <w:r w:rsidRPr="00145798">
              <w:rPr>
                <w:sz w:val="24"/>
                <w:szCs w:val="24"/>
              </w:rPr>
              <w:t>;</w:t>
            </w:r>
          </w:p>
          <w:p w14:paraId="5E949F73" w14:textId="77777777" w:rsidR="00145798" w:rsidRPr="00145798" w:rsidRDefault="00145798" w:rsidP="0014579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Руководством </w:t>
            </w:r>
            <w:r w:rsidR="00EF1F7D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не </w:t>
            </w:r>
            <w:r w:rsidR="00EF1F7D">
              <w:rPr>
                <w:sz w:val="24"/>
                <w:szCs w:val="24"/>
              </w:rPr>
              <w:t>обеспечивается</w:t>
            </w:r>
            <w:r w:rsidR="00207375">
              <w:rPr>
                <w:sz w:val="24"/>
                <w:szCs w:val="24"/>
              </w:rPr>
              <w:t xml:space="preserve"> своевременное прохождение периодических медосмотров в установленные поликлиниками сроки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5EB34" w14:textId="77777777" w:rsidR="00145798" w:rsidRDefault="00EF1F7D" w:rsidP="00FD501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F1F7D">
              <w:rPr>
                <w:sz w:val="24"/>
                <w:szCs w:val="24"/>
              </w:rPr>
              <w:t>Специфические санитарно-эпидемиологические требования к условиям труда работающих», утвержденных Постановлением Совета Министров Республики Беларусь от 01.02.2020 № 66.</w:t>
            </w:r>
          </w:p>
          <w:p w14:paraId="0C0CD700" w14:textId="77777777" w:rsidR="00FD5010" w:rsidRPr="00145798" w:rsidRDefault="00145798" w:rsidP="00FD501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D5010" w:rsidRPr="00145798">
              <w:rPr>
                <w:sz w:val="24"/>
                <w:szCs w:val="24"/>
              </w:rPr>
              <w:t>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№7;</w:t>
            </w:r>
          </w:p>
          <w:p w14:paraId="63A0DBD0" w14:textId="77777777" w:rsidR="00970AEB" w:rsidRDefault="00970AEB" w:rsidP="00DC24BF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D1D98F9" w14:textId="77777777" w:rsidR="00207375" w:rsidRDefault="00207375" w:rsidP="00DC24BF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3825D33" w14:textId="77777777" w:rsidR="00207375" w:rsidRPr="00145798" w:rsidRDefault="00207375" w:rsidP="00DC24BF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767E" w:rsidRPr="000129B3" w14:paraId="2E9480CF" w14:textId="77777777" w:rsidTr="000129B3">
        <w:trPr>
          <w:trHeight w:val="35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B5FB" w14:textId="77777777" w:rsidR="0047767E" w:rsidRPr="000129B3" w:rsidRDefault="0047767E" w:rsidP="0047767E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394C" w14:textId="77777777" w:rsidR="0047767E" w:rsidRPr="00EF1F7D" w:rsidRDefault="0047767E" w:rsidP="0047767E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  <w:highlight w:val="yellow"/>
              </w:rPr>
            </w:pPr>
            <w:r w:rsidRPr="00AB77DF">
              <w:rPr>
                <w:sz w:val="24"/>
                <w:szCs w:val="24"/>
              </w:rPr>
              <w:t>Учреждения образования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EDA8" w14:textId="77777777" w:rsidR="0047767E" w:rsidRDefault="0047767E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Питание детей не осуществляется в соответствии с примерным двухнедельным рационом;</w:t>
            </w:r>
          </w:p>
          <w:p w14:paraId="1DBEFFBA" w14:textId="77777777" w:rsidR="005C1BB8" w:rsidRDefault="005C1BB8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на пищеблоке при проведении погрузочно-разгрузочных работ не обеспечена защита пищевой продукции от атмосферных осадков (отсутствует защитный козырек)</w:t>
            </w:r>
            <w:r>
              <w:rPr>
                <w:sz w:val="24"/>
                <w:szCs w:val="24"/>
              </w:rPr>
              <w:t>;</w:t>
            </w:r>
          </w:p>
          <w:p w14:paraId="4365572A" w14:textId="77777777" w:rsidR="005C1BB8" w:rsidRDefault="005C1BB8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5C1BB8">
              <w:rPr>
                <w:sz w:val="24"/>
                <w:szCs w:val="24"/>
              </w:rPr>
              <w:t>на пищеблоке на участке приготовления холодных закусок не обеспечена работа бактерицидного освещения (отсутствует бактерицидная лампа)</w:t>
            </w:r>
            <w:r>
              <w:rPr>
                <w:sz w:val="24"/>
                <w:szCs w:val="24"/>
              </w:rPr>
              <w:t>;</w:t>
            </w:r>
          </w:p>
          <w:p w14:paraId="21CDC2DF" w14:textId="77777777" w:rsidR="00AB77DF" w:rsidRPr="005C1BB8" w:rsidRDefault="00AB77DF" w:rsidP="005C1BB8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AB77DF">
              <w:rPr>
                <w:sz w:val="24"/>
                <w:szCs w:val="24"/>
              </w:rPr>
              <w:lastRenderedPageBreak/>
              <w:t xml:space="preserve">допускается проведение учебных занятий требующих большого умственного напряжения, сосредоточенности и внимания для </w:t>
            </w:r>
            <w:r w:rsidRPr="00AB77DF">
              <w:rPr>
                <w:sz w:val="24"/>
                <w:szCs w:val="24"/>
                <w:lang w:val="en-US"/>
              </w:rPr>
              <w:t>I</w:t>
            </w:r>
            <w:r w:rsidRPr="00AB77DF">
              <w:rPr>
                <w:sz w:val="24"/>
                <w:szCs w:val="24"/>
              </w:rPr>
              <w:t>-</w:t>
            </w:r>
            <w:r w:rsidRPr="00AB77DF">
              <w:rPr>
                <w:sz w:val="24"/>
                <w:szCs w:val="24"/>
                <w:lang w:val="en-US"/>
              </w:rPr>
              <w:t>IV</w:t>
            </w:r>
            <w:r w:rsidRPr="00AB77DF">
              <w:rPr>
                <w:sz w:val="24"/>
                <w:szCs w:val="24"/>
              </w:rPr>
              <w:t xml:space="preserve"> классов  (математика, белорусский язык, русский язык, иностранный язык) на первом учебном занятии</w:t>
            </w:r>
            <w:r>
              <w:rPr>
                <w:sz w:val="24"/>
                <w:szCs w:val="24"/>
              </w:rPr>
              <w:t>;</w:t>
            </w:r>
          </w:p>
          <w:p w14:paraId="6DB9ABF7" w14:textId="77777777" w:rsidR="005C1BB8" w:rsidRDefault="005C1BB8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 xml:space="preserve">на объекте допущено обращение небезопасной пищевой продукции (по результатам лабораторных исследований </w:t>
            </w:r>
            <w:r>
              <w:rPr>
                <w:sz w:val="24"/>
                <w:szCs w:val="24"/>
              </w:rPr>
              <w:t>готовая кулинарная продукция не соответствует требованиям ТНПА);</w:t>
            </w:r>
          </w:p>
          <w:p w14:paraId="07072376" w14:textId="77777777" w:rsidR="0047767E" w:rsidRPr="005C1BB8" w:rsidRDefault="005C1BB8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- не проведена проверка эффективности работы вентиляционных установок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81BBE" w14:textId="77777777" w:rsidR="0047767E" w:rsidRPr="00AB77DF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lastRenderedPageBreak/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5E7D1280" w14:textId="77777777" w:rsidR="0047767E" w:rsidRPr="00AB77DF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Специфических санитарно-эпидемиологических требований к содержанию и эксплуатации учреждений образований, утвержденных постановлением Советом Министров Республики Беларусь</w:t>
            </w:r>
            <w:r w:rsidR="00AB77DF">
              <w:rPr>
                <w:sz w:val="24"/>
                <w:szCs w:val="24"/>
              </w:rPr>
              <w:t xml:space="preserve"> 07.08.2019 №525 (далее – ССЭТ)</w:t>
            </w:r>
          </w:p>
          <w:p w14:paraId="7F3BA777" w14:textId="77777777" w:rsidR="0047767E" w:rsidRPr="00EF1F7D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47767E" w:rsidRPr="000129B3" w14:paraId="1E8A5A62" w14:textId="77777777" w:rsidTr="000129B3">
        <w:trPr>
          <w:trHeight w:val="710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535A" w14:textId="77777777" w:rsidR="0047767E" w:rsidRPr="000129B3" w:rsidRDefault="0047767E" w:rsidP="0047767E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687B" w14:textId="77777777" w:rsidR="0047767E" w:rsidRPr="00AB77DF" w:rsidRDefault="0047767E" w:rsidP="0047767E">
            <w:pPr>
              <w:tabs>
                <w:tab w:val="right" w:pos="495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Санаторно-курортные</w:t>
            </w:r>
            <w:r w:rsidRPr="00AB77DF">
              <w:rPr>
                <w:sz w:val="24"/>
                <w:szCs w:val="24"/>
              </w:rPr>
              <w:tab/>
              <w:t>и</w:t>
            </w:r>
          </w:p>
          <w:p w14:paraId="636506C8" w14:textId="77777777" w:rsidR="0047767E" w:rsidRPr="00EF1F7D" w:rsidRDefault="0047767E" w:rsidP="0047767E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  <w:highlight w:val="yellow"/>
              </w:rPr>
            </w:pPr>
            <w:r w:rsidRPr="00AB77DF">
              <w:rPr>
                <w:sz w:val="24"/>
                <w:szCs w:val="24"/>
              </w:rPr>
              <w:t>оздоровительные организации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2072A" w14:textId="77777777" w:rsidR="00AB77DF" w:rsidRPr="00AB77DF" w:rsidRDefault="00866C41" w:rsidP="00AB77D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не предусмотрен кухонный инвентарь раздельный для сырой и готовой продукции, что не обеспечивает соблю</w:t>
            </w:r>
            <w:r w:rsidR="00B70DED" w:rsidRPr="00AB77DF">
              <w:rPr>
                <w:sz w:val="24"/>
                <w:szCs w:val="24"/>
              </w:rPr>
              <w:t>дение технологического процесса;</w:t>
            </w:r>
          </w:p>
          <w:p w14:paraId="6F99AE4C" w14:textId="77777777" w:rsidR="00AB77DF" w:rsidRPr="00AB77DF" w:rsidRDefault="00AB77DF" w:rsidP="00B70DED">
            <w:pPr>
              <w:spacing w:after="160" w:line="259" w:lineRule="auto"/>
              <w:ind w:left="0" w:firstLine="0"/>
              <w:rPr>
                <w:bCs/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на пищеблоке поварам</w:t>
            </w:r>
            <w:r w:rsidR="005C1BB8">
              <w:rPr>
                <w:sz w:val="24"/>
                <w:szCs w:val="24"/>
              </w:rPr>
              <w:t>и</w:t>
            </w:r>
            <w:r w:rsidRPr="00AB77DF">
              <w:rPr>
                <w:sz w:val="24"/>
                <w:szCs w:val="24"/>
              </w:rPr>
              <w:t xml:space="preserve"> не соблюдаются правила личной гигиены</w:t>
            </w:r>
            <w:r>
              <w:rPr>
                <w:sz w:val="24"/>
                <w:szCs w:val="24"/>
              </w:rPr>
              <w:t>;</w:t>
            </w:r>
          </w:p>
          <w:p w14:paraId="75C083DB" w14:textId="77777777" w:rsidR="005C1BB8" w:rsidRDefault="005C1BB8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-на объекте спальные помещения не оборудованы кроватями с твердым ложем (оборудованы кроватями с прогибающимся ложем)</w:t>
            </w:r>
            <w:r>
              <w:rPr>
                <w:sz w:val="24"/>
                <w:szCs w:val="24"/>
              </w:rPr>
              <w:t>;</w:t>
            </w:r>
          </w:p>
          <w:p w14:paraId="758F5846" w14:textId="77777777" w:rsidR="005C1BB8" w:rsidRDefault="005C1BB8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5C1BB8">
              <w:rPr>
                <w:sz w:val="24"/>
                <w:szCs w:val="24"/>
              </w:rPr>
              <w:t xml:space="preserve">на объекте спальные места не обеспечены в полном объеме комплектом постельных принадлежностей (отсутствуют </w:t>
            </w:r>
            <w:proofErr w:type="spellStart"/>
            <w:r w:rsidRPr="005C1BB8">
              <w:rPr>
                <w:sz w:val="24"/>
                <w:szCs w:val="24"/>
              </w:rPr>
              <w:t>наматрацники</w:t>
            </w:r>
            <w:proofErr w:type="spellEnd"/>
            <w:r w:rsidRPr="005C1BB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173A6F0B" w14:textId="77777777" w:rsidR="005C1BB8" w:rsidRDefault="005C1BB8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на пищеблоке на участке приготовления холодных закусок не обеспечена работа бактерицидного освещения (отсутствует бактерицидная лампа)</w:t>
            </w:r>
          </w:p>
          <w:p w14:paraId="37C2A4FB" w14:textId="77777777" w:rsidR="00A41F60" w:rsidRDefault="005C1BB8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допускается обращение пищевой продукции с истекшим сроком годности;</w:t>
            </w:r>
          </w:p>
          <w:p w14:paraId="413FFC90" w14:textId="77777777" w:rsidR="00DC24BF" w:rsidRPr="00DC24BF" w:rsidRDefault="00DC24BF" w:rsidP="00B70DED">
            <w:pPr>
              <w:spacing w:after="160" w:line="259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DC24BF">
              <w:rPr>
                <w:sz w:val="24"/>
                <w:szCs w:val="24"/>
              </w:rPr>
              <w:t>дезинфекция, предстерилизационная очистка и оценка качества, стерилизация и оценка качества, дезинфекция высокого уровня и оценка качества в организации проводится не в соответствии с актами законодательства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EFD0" w14:textId="77777777" w:rsidR="0047767E" w:rsidRPr="00AB77DF" w:rsidRDefault="00866C41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lastRenderedPageBreak/>
              <w:t>Об утверждении Санитарных норм и правил «Требование к оздоровительным организациям для детей» утвержденных постановлением Республики Беларусь 26 декабря 2012г. №205 (далее СанПин)</w:t>
            </w:r>
          </w:p>
          <w:p w14:paraId="0DA4CDB1" w14:textId="77777777" w:rsidR="00866C41" w:rsidRPr="00AB77DF" w:rsidRDefault="00866C41" w:rsidP="00866C4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77DF">
              <w:rPr>
                <w:sz w:val="24"/>
                <w:szCs w:val="24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0673AB96" w14:textId="77777777" w:rsidR="00866C41" w:rsidRPr="00EF1F7D" w:rsidRDefault="00B70DED" w:rsidP="00866C4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AB77DF">
              <w:rPr>
                <w:color w:val="auto"/>
                <w:sz w:val="24"/>
                <w:szCs w:val="24"/>
              </w:rPr>
              <w:t xml:space="preserve">Специфических санитарно- эпидемиологических требований к содержанию и эксплуатации учреждений образований, утвержденных постановлением Советом Министров Республики </w:t>
            </w:r>
            <w:r w:rsidRPr="00AB77DF">
              <w:rPr>
                <w:color w:val="auto"/>
                <w:sz w:val="24"/>
                <w:szCs w:val="24"/>
              </w:rPr>
              <w:lastRenderedPageBreak/>
              <w:t xml:space="preserve">Беларусь </w:t>
            </w:r>
            <w:r w:rsidRPr="00AB77DF">
              <w:rPr>
                <w:sz w:val="24"/>
                <w:szCs w:val="24"/>
              </w:rPr>
              <w:t>26 сентября 2019 г. № 663</w:t>
            </w:r>
            <w:r w:rsidRPr="00AB77DF">
              <w:rPr>
                <w:color w:val="auto"/>
                <w:sz w:val="24"/>
                <w:szCs w:val="24"/>
              </w:rPr>
              <w:t xml:space="preserve"> (далее –ССЭТ)</w:t>
            </w:r>
          </w:p>
        </w:tc>
      </w:tr>
      <w:tr w:rsidR="0047767E" w:rsidRPr="000129B3" w14:paraId="08B122DF" w14:textId="77777777" w:rsidTr="000129B3">
        <w:trPr>
          <w:trHeight w:val="69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A209E" w14:textId="77777777" w:rsidR="0047767E" w:rsidRPr="000129B3" w:rsidRDefault="0047767E" w:rsidP="0047767E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1E05" w14:textId="77777777" w:rsidR="0047767E" w:rsidRPr="00EF1F7D" w:rsidRDefault="0047767E" w:rsidP="0047767E">
            <w:pPr>
              <w:spacing w:after="0" w:line="259" w:lineRule="auto"/>
              <w:ind w:left="57" w:hanging="19"/>
              <w:jc w:val="left"/>
              <w:rPr>
                <w:sz w:val="24"/>
                <w:szCs w:val="24"/>
                <w:highlight w:val="yellow"/>
              </w:rPr>
            </w:pPr>
            <w:r w:rsidRPr="00694123">
              <w:rPr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90BD" w14:textId="77777777" w:rsidR="005C1BB8" w:rsidRDefault="005C1BB8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C1BB8">
              <w:rPr>
                <w:sz w:val="24"/>
                <w:szCs w:val="24"/>
              </w:rPr>
              <w:t>не определены балансодержатели общественных шахтных колодцев;</w:t>
            </w:r>
          </w:p>
          <w:p w14:paraId="31AB8438" w14:textId="77777777" w:rsidR="0047767E" w:rsidRPr="00694123" w:rsidRDefault="0047767E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694123">
              <w:rPr>
                <w:sz w:val="24"/>
                <w:szCs w:val="24"/>
              </w:rPr>
              <w:t>для отбора проб воды из централизованных источников водоснабжения не в полном объеме установлены краны для отбора проб воды;</w:t>
            </w:r>
          </w:p>
          <w:p w14:paraId="1BFC1EDB" w14:textId="77777777" w:rsidR="00D809CA" w:rsidRPr="00694123" w:rsidRDefault="0047767E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694123">
              <w:rPr>
                <w:sz w:val="24"/>
                <w:szCs w:val="24"/>
              </w:rPr>
              <w:lastRenderedPageBreak/>
              <w:t>не организовано благоустройств</w:t>
            </w:r>
            <w:r w:rsidR="003F1476" w:rsidRPr="00694123">
              <w:rPr>
                <w:sz w:val="24"/>
                <w:szCs w:val="24"/>
              </w:rPr>
              <w:t>о общественных шахтных колодцев</w:t>
            </w:r>
            <w:r w:rsidR="00D809CA" w:rsidRPr="00694123">
              <w:rPr>
                <w:sz w:val="24"/>
                <w:szCs w:val="24"/>
              </w:rPr>
              <w:t xml:space="preserve"> (шахтные </w:t>
            </w:r>
            <w:r w:rsidR="00A41F60" w:rsidRPr="00694123">
              <w:rPr>
                <w:sz w:val="24"/>
                <w:szCs w:val="24"/>
              </w:rPr>
              <w:t>колодцы не</w:t>
            </w:r>
            <w:r w:rsidR="00D809CA" w:rsidRPr="00694123">
              <w:rPr>
                <w:sz w:val="24"/>
                <w:szCs w:val="24"/>
              </w:rPr>
              <w:t xml:space="preserve"> оборудованы скамьями или иными приспособлениями для установки ведер либо иных </w:t>
            </w:r>
            <w:r w:rsidR="00A41F60" w:rsidRPr="00694123">
              <w:rPr>
                <w:sz w:val="24"/>
                <w:szCs w:val="24"/>
              </w:rPr>
              <w:t>емкостей;</w:t>
            </w:r>
          </w:p>
          <w:p w14:paraId="3238681D" w14:textId="77777777" w:rsidR="0047767E" w:rsidRPr="00EF1F7D" w:rsidRDefault="00D809CA" w:rsidP="000129B3">
            <w:pPr>
              <w:spacing w:after="160" w:line="259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94123">
              <w:rPr>
                <w:sz w:val="24"/>
                <w:szCs w:val="24"/>
              </w:rPr>
              <w:t>шахтные колодцы не оборудованы по периметру оголовком глиняного замка из глины глубиной 2 метра и шириной 1 мест)</w:t>
            </w:r>
            <w:r w:rsidR="00A1774E" w:rsidRPr="00694123">
              <w:rPr>
                <w:sz w:val="24"/>
                <w:szCs w:val="24"/>
              </w:rPr>
              <w:t>;</w:t>
            </w:r>
            <w:r w:rsidR="0047767E" w:rsidRPr="00694123">
              <w:rPr>
                <w:sz w:val="24"/>
                <w:szCs w:val="24"/>
              </w:rPr>
              <w:tab/>
            </w:r>
            <w:r w:rsidR="0047767E" w:rsidRPr="00694123">
              <w:rPr>
                <w:sz w:val="24"/>
                <w:szCs w:val="24"/>
              </w:rPr>
              <w:tab/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EEFC" w14:textId="77777777" w:rsidR="0047767E" w:rsidRPr="00694123" w:rsidRDefault="0047767E" w:rsidP="0047767E">
            <w:pPr>
              <w:ind w:left="0" w:firstLine="0"/>
              <w:rPr>
                <w:sz w:val="24"/>
                <w:szCs w:val="24"/>
              </w:rPr>
            </w:pPr>
            <w:r w:rsidRPr="00694123">
              <w:rPr>
                <w:sz w:val="24"/>
                <w:szCs w:val="24"/>
              </w:rPr>
              <w:lastRenderedPageBreak/>
              <w:t xml:space="preserve">«Специфических санитарно-эпидемиологических требований к содержанию и эксплуатации источников и систем питьевого водоснабжения», утвержденных Постановлением Совета Министров Республики Беларусь от 19.12.2018 № 914; </w:t>
            </w:r>
          </w:p>
          <w:p w14:paraId="27231A35" w14:textId="77777777" w:rsidR="0047767E" w:rsidRPr="00EF1F7D" w:rsidRDefault="0047767E" w:rsidP="00694123">
            <w:pPr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47767E" w:rsidRPr="000129B3" w14:paraId="34CFAB0C" w14:textId="77777777" w:rsidTr="000129B3">
        <w:trPr>
          <w:trHeight w:val="35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80A8" w14:textId="77777777" w:rsidR="0047767E" w:rsidRPr="000129B3" w:rsidRDefault="0047767E" w:rsidP="0047767E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B76FC" w14:textId="77777777" w:rsidR="0047767E" w:rsidRPr="000129B3" w:rsidRDefault="0047767E" w:rsidP="0047767E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Объекты по оказанию бытовых (общежития и иные места п</w:t>
            </w:r>
            <w:r w:rsidR="00125B9D">
              <w:rPr>
                <w:sz w:val="24"/>
                <w:szCs w:val="24"/>
              </w:rPr>
              <w:t>р</w:t>
            </w:r>
            <w:r w:rsidRPr="000129B3">
              <w:rPr>
                <w:sz w:val="24"/>
                <w:szCs w:val="24"/>
              </w:rPr>
              <w:t>оживания)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08619" w14:textId="77777777" w:rsidR="004F4810" w:rsidRPr="000129B3" w:rsidRDefault="00EF1F7D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6424" w14:textId="77777777" w:rsidR="0047767E" w:rsidRPr="000129B3" w:rsidRDefault="00EF1F7D" w:rsidP="004F481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767E" w:rsidRPr="000129B3" w14:paraId="48CB742E" w14:textId="77777777" w:rsidTr="000129B3">
        <w:trPr>
          <w:trHeight w:val="35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A967" w14:textId="77777777" w:rsidR="0047767E" w:rsidRPr="000129B3" w:rsidRDefault="0047767E" w:rsidP="0047767E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972D" w14:textId="77777777" w:rsidR="0047767E" w:rsidRPr="00AB236E" w:rsidRDefault="0047767E" w:rsidP="0047767E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Жилые дома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937B" w14:textId="77777777" w:rsidR="0047767E" w:rsidRPr="00AB236E" w:rsidRDefault="00EF1F7D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B284" w14:textId="77777777" w:rsidR="0047767E" w:rsidRPr="00AB236E" w:rsidRDefault="00EF1F7D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09CA" w:rsidRPr="000129B3" w14:paraId="77AB9FEB" w14:textId="77777777" w:rsidTr="000129B3">
        <w:trPr>
          <w:trHeight w:val="69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D6DD" w14:textId="77777777" w:rsidR="00D809CA" w:rsidRPr="000129B3" w:rsidRDefault="0055487F" w:rsidP="00D809CA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809CA" w:rsidRPr="000129B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3A112" w14:textId="77777777" w:rsidR="00D809CA" w:rsidRPr="000129B3" w:rsidRDefault="00D809CA" w:rsidP="00D809CA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FFA3" w14:textId="77777777" w:rsidR="00D809CA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не </w:t>
            </w:r>
            <w:r w:rsidR="001F5B49">
              <w:rPr>
                <w:sz w:val="24"/>
                <w:szCs w:val="24"/>
              </w:rPr>
              <w:t xml:space="preserve">проводится </w:t>
            </w:r>
            <w:r w:rsidR="001F5B49" w:rsidRPr="000129B3">
              <w:rPr>
                <w:sz w:val="24"/>
                <w:szCs w:val="24"/>
              </w:rPr>
              <w:t>уборка</w:t>
            </w:r>
            <w:r w:rsidR="000129B3">
              <w:rPr>
                <w:sz w:val="24"/>
                <w:szCs w:val="24"/>
              </w:rPr>
              <w:t xml:space="preserve"> прилегающей территории </w:t>
            </w:r>
            <w:r w:rsidR="001F5B49">
              <w:rPr>
                <w:sz w:val="24"/>
                <w:szCs w:val="24"/>
              </w:rPr>
              <w:t xml:space="preserve">к </w:t>
            </w:r>
            <w:r w:rsidR="001F5B49" w:rsidRPr="000129B3">
              <w:rPr>
                <w:sz w:val="24"/>
                <w:szCs w:val="24"/>
              </w:rPr>
              <w:t>контейнерным</w:t>
            </w:r>
            <w:r w:rsidR="000129B3" w:rsidRPr="000129B3">
              <w:rPr>
                <w:sz w:val="24"/>
                <w:szCs w:val="24"/>
              </w:rPr>
              <w:t>площад</w:t>
            </w:r>
            <w:r w:rsidR="000129B3">
              <w:rPr>
                <w:sz w:val="24"/>
                <w:szCs w:val="24"/>
              </w:rPr>
              <w:t>кам</w:t>
            </w:r>
            <w:r w:rsidRPr="000129B3">
              <w:rPr>
                <w:sz w:val="24"/>
                <w:szCs w:val="24"/>
              </w:rPr>
              <w:t xml:space="preserve"> для сбора твердых бытовых отходов после очистки емкостей для сбора ТКО;</w:t>
            </w:r>
          </w:p>
          <w:p w14:paraId="3BE9F0B9" w14:textId="77777777" w:rsidR="00125B9D" w:rsidRPr="000129B3" w:rsidRDefault="00125B9D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125B9D">
              <w:rPr>
                <w:sz w:val="24"/>
                <w:szCs w:val="24"/>
              </w:rPr>
              <w:t>контейнерные площадки не имеют ограждение с трех сторон и (или) частично</w:t>
            </w:r>
            <w:r>
              <w:rPr>
                <w:sz w:val="24"/>
                <w:szCs w:val="24"/>
              </w:rPr>
              <w:t>;</w:t>
            </w:r>
          </w:p>
          <w:p w14:paraId="18C4C140" w14:textId="77777777" w:rsidR="00D809CA" w:rsidRPr="000129B3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не организована своевременная уборка крупногабаритного мусора возле контейнерных площадок</w:t>
            </w:r>
            <w:r w:rsidR="00125B9D">
              <w:rPr>
                <w:sz w:val="24"/>
                <w:szCs w:val="24"/>
              </w:rPr>
              <w:t>,</w:t>
            </w:r>
            <w:r w:rsidR="000129B3">
              <w:rPr>
                <w:sz w:val="24"/>
                <w:szCs w:val="24"/>
              </w:rPr>
              <w:t xml:space="preserve"> особенно в сельской местности</w:t>
            </w:r>
            <w:r w:rsidRPr="000129B3">
              <w:rPr>
                <w:sz w:val="24"/>
                <w:szCs w:val="24"/>
              </w:rPr>
              <w:t>;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7822" w14:textId="77777777" w:rsidR="00D809CA" w:rsidRPr="000129B3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Санитарные </w:t>
            </w:r>
            <w:r w:rsidR="001F5B49" w:rsidRPr="000129B3">
              <w:rPr>
                <w:sz w:val="24"/>
                <w:szCs w:val="24"/>
              </w:rPr>
              <w:t>нормы и</w:t>
            </w:r>
            <w:r w:rsidRPr="000129B3">
              <w:rPr>
                <w:sz w:val="24"/>
                <w:szCs w:val="24"/>
              </w:rPr>
              <w:t xml:space="preserve"> правила «Санитарно-эпидемиологические требования к содержанию и эксплуатации территорий», утв. Постановлением Министерства здравоохранения Республики Беларусь от 02.02.2023 №22 (далее СНиП от 02.02.2023 №22).</w:t>
            </w:r>
          </w:p>
        </w:tc>
      </w:tr>
      <w:tr w:rsidR="00D809CA" w:rsidRPr="00AB236E" w14:paraId="5D5ED79A" w14:textId="77777777" w:rsidTr="000129B3">
        <w:trPr>
          <w:trHeight w:val="1049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E5F9" w14:textId="77777777" w:rsidR="00D809CA" w:rsidRPr="00AB236E" w:rsidRDefault="0055487F" w:rsidP="00D809CA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D809CA" w:rsidRPr="00AB236E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2EA3" w14:textId="77777777" w:rsidR="00D809CA" w:rsidRPr="00AB236E" w:rsidRDefault="00D809CA" w:rsidP="00D809CA">
            <w:pPr>
              <w:spacing w:after="0" w:line="250" w:lineRule="auto"/>
              <w:ind w:left="77" w:hanging="19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Санитарно-защитные зоны объектов воздействия на здоровье человека и</w:t>
            </w:r>
          </w:p>
          <w:p w14:paraId="1F53115D" w14:textId="77777777" w:rsidR="00D809CA" w:rsidRPr="00AB236E" w:rsidRDefault="00D809CA" w:rsidP="00D809CA">
            <w:pPr>
              <w:spacing w:after="0" w:line="259" w:lineRule="auto"/>
              <w:ind w:left="77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окружающую среду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D0DC" w14:textId="77777777" w:rsidR="00D809CA" w:rsidRPr="00AB236E" w:rsidRDefault="000129B3" w:rsidP="00D809C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-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6AFB" w14:textId="77777777" w:rsidR="00D809CA" w:rsidRPr="00AB236E" w:rsidRDefault="000129B3" w:rsidP="00D809C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-</w:t>
            </w:r>
          </w:p>
        </w:tc>
      </w:tr>
    </w:tbl>
    <w:p w14:paraId="1A822689" w14:textId="77777777" w:rsidR="00970AEB" w:rsidRPr="00AB236E" w:rsidRDefault="00970AEB" w:rsidP="00970AEB">
      <w:pPr>
        <w:spacing w:after="0" w:line="259" w:lineRule="auto"/>
        <w:ind w:left="-691" w:right="15998" w:firstLine="0"/>
        <w:jc w:val="left"/>
        <w:rPr>
          <w:sz w:val="24"/>
          <w:szCs w:val="24"/>
        </w:rPr>
      </w:pPr>
    </w:p>
    <w:tbl>
      <w:tblPr>
        <w:tblStyle w:val="TableGrid"/>
        <w:tblW w:w="15768" w:type="dxa"/>
        <w:tblInd w:w="-250" w:type="dxa"/>
        <w:tblCellMar>
          <w:top w:w="65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630"/>
        <w:gridCol w:w="4536"/>
        <w:gridCol w:w="3685"/>
        <w:gridCol w:w="6917"/>
      </w:tblGrid>
      <w:tr w:rsidR="00970AEB" w:rsidRPr="00125B9D" w14:paraId="2147BB4D" w14:textId="77777777" w:rsidTr="004639DC">
        <w:trPr>
          <w:trHeight w:val="2047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0D1C5B" w14:textId="77777777" w:rsidR="00970AEB" w:rsidRPr="00AB236E" w:rsidRDefault="00970AEB" w:rsidP="00DC24BF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58695" w14:textId="77777777" w:rsidR="00970AEB" w:rsidRPr="00AB236E" w:rsidRDefault="00970AEB" w:rsidP="00DC24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Радиационные объекты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CC74" w14:textId="77777777" w:rsidR="00970AEB" w:rsidRPr="00606A3C" w:rsidRDefault="00606A3C" w:rsidP="00DC24B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606A3C">
              <w:rPr>
                <w:sz w:val="24"/>
                <w:szCs w:val="24"/>
              </w:rPr>
              <w:t>Мебель не выполнена из материалов, устойчивых к моющим и дезинфицирующим средствам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858A" w14:textId="77777777" w:rsidR="00970AEB" w:rsidRPr="00AB236E" w:rsidRDefault="00606A3C" w:rsidP="00606A3C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5487F">
              <w:rPr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утвержденных постановлением Совета министров Республики Беларусь от 3 марта 2020 года № 130 (далее – ССЭТ №130)</w:t>
            </w:r>
          </w:p>
        </w:tc>
      </w:tr>
      <w:tr w:rsidR="00970AEB" w:rsidRPr="000129B3" w14:paraId="020A5349" w14:textId="77777777" w:rsidTr="00A1774E">
        <w:trPr>
          <w:trHeight w:val="560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4D57" w14:textId="77777777" w:rsidR="00970AEB" w:rsidRPr="0055487F" w:rsidRDefault="00970AEB" w:rsidP="00DC24BF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55487F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F0AD" w14:textId="77777777" w:rsidR="00970AEB" w:rsidRPr="00DC24BF" w:rsidRDefault="00970AEB" w:rsidP="00DC24B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C24BF">
              <w:rPr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а </w:t>
            </w:r>
            <w:r w:rsidR="006E6B94" w:rsidRPr="00DC24BF">
              <w:rPr>
                <w:sz w:val="24"/>
                <w:szCs w:val="24"/>
              </w:rPr>
              <w:t>фармацевтическу</w:t>
            </w:r>
            <w:r w:rsidRPr="00DC24BF">
              <w:rPr>
                <w:sz w:val="24"/>
                <w:szCs w:val="24"/>
              </w:rPr>
              <w:t>ю деятельность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5F02C" w14:textId="77777777" w:rsidR="00930C74" w:rsidRPr="00DC24BF" w:rsidRDefault="00A24D8D" w:rsidP="00A24D8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DC24BF">
              <w:rPr>
                <w:sz w:val="24"/>
                <w:szCs w:val="24"/>
              </w:rPr>
              <w:t>Дезинфекция, предстерилизационная очистка и оценка качества, стерилизация и оценка качества, дезинфекция высокого уровня и оценка качества не проводится с использованием химических, физических средств и методов, оборудования, аппаратуры и материалов в соответствии с актами законодательства и инструкциями производителей</w:t>
            </w:r>
            <w:r w:rsidR="00DC24BF" w:rsidRPr="00DC24BF">
              <w:rPr>
                <w:sz w:val="24"/>
                <w:szCs w:val="24"/>
              </w:rPr>
              <w:t>;</w:t>
            </w:r>
          </w:p>
          <w:p w14:paraId="1E716E78" w14:textId="33FC96FB" w:rsidR="00DC24BF" w:rsidRDefault="00DC24BF" w:rsidP="00A24D8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DC24BF">
              <w:rPr>
                <w:sz w:val="24"/>
                <w:szCs w:val="24"/>
              </w:rPr>
              <w:t xml:space="preserve">Медицинские изделия многократного применения не подлежат дезинфекции, ПСО, оценке качества ПСО, стерилизации и последующему хранению в условиях, исключающих вторичную контаминацию </w:t>
            </w:r>
            <w:r w:rsidRPr="00DC24BF">
              <w:rPr>
                <w:sz w:val="24"/>
                <w:szCs w:val="24"/>
              </w:rPr>
              <w:lastRenderedPageBreak/>
              <w:t>микроорганизмами</w:t>
            </w:r>
            <w:r>
              <w:rPr>
                <w:sz w:val="24"/>
                <w:szCs w:val="24"/>
              </w:rPr>
              <w:t>.</w:t>
            </w:r>
          </w:p>
          <w:p w14:paraId="7C38E103" w14:textId="2179B162" w:rsidR="0094282D" w:rsidRDefault="0094282D" w:rsidP="00A24D8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94282D">
              <w:rPr>
                <w:sz w:val="24"/>
                <w:szCs w:val="24"/>
              </w:rPr>
              <w:t>не проведена государственная санитарно-гигиеническая экспертиза объекта производственной инфраструктуры, а также работ и услуги, представляющих потенциальную опасность для жизни и здоровья населения (п.9.6.6, п.9.6.10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№548 «Об административных процедурах, осуществляемых в отношении субъектов хозяйствования»)</w:t>
            </w:r>
            <w:r>
              <w:rPr>
                <w:sz w:val="24"/>
                <w:szCs w:val="24"/>
              </w:rPr>
              <w:t>;</w:t>
            </w:r>
          </w:p>
          <w:p w14:paraId="5496CAC0" w14:textId="4C01EDC7" w:rsidR="0094282D" w:rsidRDefault="0094282D" w:rsidP="00A24D8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допущено обращение продукции, не соответствующей санитарно-эпидемиологическим и гигиеническим требованиям</w:t>
            </w:r>
          </w:p>
          <w:p w14:paraId="671B7ADC" w14:textId="5A0F77BD" w:rsidR="0094282D" w:rsidRPr="00DC24BF" w:rsidRDefault="0094282D" w:rsidP="00A24D8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3093" w14:textId="77777777" w:rsidR="00970AEB" w:rsidRDefault="006E6B94" w:rsidP="006E6B94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5487F">
              <w:rPr>
                <w:sz w:val="24"/>
                <w:szCs w:val="24"/>
              </w:rPr>
              <w:lastRenderedPageBreak/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утвержденных постановлением Совета министров Республики Беларусь от 3 марта 2020 года № 130 (далее – ССЭТ №130)</w:t>
            </w:r>
          </w:p>
          <w:p w14:paraId="7CEFA9FD" w14:textId="77777777" w:rsidR="0094282D" w:rsidRPr="0094282D" w:rsidRDefault="0094282D" w:rsidP="0094282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94282D">
              <w:rPr>
                <w:sz w:val="24"/>
                <w:szCs w:val="24"/>
              </w:rPr>
              <w:t>Закон Республики Беларусь от 7 января 2012 г. № 340-З «О санитарно-эпидемиологическом благополучии населения» (далее – Закон №340-З);</w:t>
            </w:r>
          </w:p>
          <w:p w14:paraId="0D654B66" w14:textId="278AFC52" w:rsidR="00930C74" w:rsidRPr="0055487F" w:rsidRDefault="0094282D" w:rsidP="0094282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94282D">
              <w:rPr>
                <w:sz w:val="24"/>
                <w:szCs w:val="24"/>
              </w:rPr>
              <w:t>Единые санитарно-эпидемиологические и гигиенические требования к товарам, подлежащим</w:t>
            </w:r>
            <w:r>
              <w:rPr>
                <w:sz w:val="24"/>
                <w:szCs w:val="24"/>
              </w:rPr>
              <w:t xml:space="preserve"> </w:t>
            </w:r>
            <w:r w:rsidRPr="0094282D">
              <w:rPr>
                <w:sz w:val="24"/>
                <w:szCs w:val="24"/>
              </w:rPr>
              <w:t>санитарно-эпидемиологическому надзору (контролю), утвержденные Решением Комиссии Таможенного Союза от 28.05.2010 №299</w:t>
            </w:r>
          </w:p>
        </w:tc>
      </w:tr>
    </w:tbl>
    <w:p w14:paraId="6129D915" w14:textId="77777777" w:rsidR="00C5607A" w:rsidRPr="000129B3" w:rsidRDefault="00C5607A">
      <w:pPr>
        <w:rPr>
          <w:sz w:val="24"/>
          <w:szCs w:val="24"/>
        </w:rPr>
      </w:pPr>
    </w:p>
    <w:sectPr w:rsidR="00C5607A" w:rsidRPr="000129B3" w:rsidSect="00DC24BF">
      <w:pgSz w:w="16834" w:h="11904" w:orient="landscape"/>
      <w:pgMar w:top="798" w:right="864" w:bottom="986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1C"/>
    <w:rsid w:val="000044A9"/>
    <w:rsid w:val="000129B3"/>
    <w:rsid w:val="00083C8B"/>
    <w:rsid w:val="00125B9D"/>
    <w:rsid w:val="001372BC"/>
    <w:rsid w:val="00145798"/>
    <w:rsid w:val="00171B85"/>
    <w:rsid w:val="001C6FE2"/>
    <w:rsid w:val="001F5B49"/>
    <w:rsid w:val="00207375"/>
    <w:rsid w:val="0026084A"/>
    <w:rsid w:val="00307ECD"/>
    <w:rsid w:val="00325EB2"/>
    <w:rsid w:val="00385CB7"/>
    <w:rsid w:val="003F1476"/>
    <w:rsid w:val="004639DC"/>
    <w:rsid w:val="0047767E"/>
    <w:rsid w:val="004F4810"/>
    <w:rsid w:val="00514EB0"/>
    <w:rsid w:val="0055487F"/>
    <w:rsid w:val="0059448F"/>
    <w:rsid w:val="005C1BB8"/>
    <w:rsid w:val="00606A3C"/>
    <w:rsid w:val="00694123"/>
    <w:rsid w:val="006B7D85"/>
    <w:rsid w:val="006E6B94"/>
    <w:rsid w:val="00866C41"/>
    <w:rsid w:val="0090174F"/>
    <w:rsid w:val="00930C74"/>
    <w:rsid w:val="00934FBA"/>
    <w:rsid w:val="0094282D"/>
    <w:rsid w:val="00951927"/>
    <w:rsid w:val="00970AEB"/>
    <w:rsid w:val="00982716"/>
    <w:rsid w:val="00A1774E"/>
    <w:rsid w:val="00A24D8D"/>
    <w:rsid w:val="00A41F60"/>
    <w:rsid w:val="00A6794A"/>
    <w:rsid w:val="00A8785C"/>
    <w:rsid w:val="00AB0FE0"/>
    <w:rsid w:val="00AB236E"/>
    <w:rsid w:val="00AB77DF"/>
    <w:rsid w:val="00AF5048"/>
    <w:rsid w:val="00B70DED"/>
    <w:rsid w:val="00BD4823"/>
    <w:rsid w:val="00BE0E9D"/>
    <w:rsid w:val="00BF511C"/>
    <w:rsid w:val="00C5607A"/>
    <w:rsid w:val="00C70C69"/>
    <w:rsid w:val="00C95ED2"/>
    <w:rsid w:val="00D809CA"/>
    <w:rsid w:val="00D900F7"/>
    <w:rsid w:val="00DC24BF"/>
    <w:rsid w:val="00EF1F7D"/>
    <w:rsid w:val="00F21168"/>
    <w:rsid w:val="00F5031B"/>
    <w:rsid w:val="00FC25FD"/>
    <w:rsid w:val="00FD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0C89"/>
  <w15:docId w15:val="{622F3C35-B371-42D5-B49B-CC9EF27D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EB"/>
    <w:pPr>
      <w:spacing w:after="17" w:line="234" w:lineRule="auto"/>
      <w:ind w:left="748" w:firstLine="9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0A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dcterms:created xsi:type="dcterms:W3CDTF">2023-06-23T06:40:00Z</dcterms:created>
  <dcterms:modified xsi:type="dcterms:W3CDTF">2026-02-02T09:41:00Z</dcterms:modified>
</cp:coreProperties>
</file>